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AEB3" w14:textId="7D47D74B" w:rsidR="002F4058" w:rsidRPr="00364E92" w:rsidRDefault="00364E92">
      <w:pPr>
        <w:rPr>
          <w:b/>
          <w:bCs/>
          <w:u w:val="single"/>
        </w:rPr>
      </w:pPr>
      <w:r w:rsidRPr="00364E92">
        <w:rPr>
          <w:b/>
          <w:bCs/>
          <w:u w:val="single"/>
        </w:rPr>
        <w:t>Vážený občan, nájomca hrobového miesta, návštevník cintorína.</w:t>
      </w:r>
    </w:p>
    <w:p w14:paraId="481B4A96" w14:textId="5A093D86" w:rsidR="00364E92" w:rsidRDefault="00364E92"/>
    <w:p w14:paraId="2F8A2023" w14:textId="77777777" w:rsidR="00364E92" w:rsidRDefault="00364E92"/>
    <w:p w14:paraId="36F2A0CF" w14:textId="77777777" w:rsidR="002F4058" w:rsidRDefault="002F4058">
      <w:r>
        <w:t xml:space="preserve">Blíži sa opäť obdobie v roku, keď budeme častejšie navštevovať cintorín. </w:t>
      </w:r>
    </w:p>
    <w:p w14:paraId="1320A3F3" w14:textId="06E5B57F" w:rsidR="007222E0" w:rsidRDefault="002F4058">
      <w:r>
        <w:t>V súvislosti s tým Vám chceme pripomenúť, že aj pri  návšteve, upratovaní a iných činnostiach na cintoríne  platí schválený prevádzkový  poriadok pohrebiska v ktorom sú jasne stanovené p</w:t>
      </w:r>
      <w:r w:rsidR="00E548AC">
        <w:t>ovinnosti  pri údržbe hrobového miesta</w:t>
      </w:r>
      <w:r>
        <w:t>.</w:t>
      </w:r>
      <w:r w:rsidR="00E548AC">
        <w:t xml:space="preserve"> </w:t>
      </w:r>
    </w:p>
    <w:p w14:paraId="135E8C49" w14:textId="6A2EBB58" w:rsidR="007222E0" w:rsidRDefault="007222E0" w:rsidP="007222E0">
      <w:r>
        <w:t xml:space="preserve">Prevádzkový poriadok určuje podmienky, zásady a opatrenia, ktoré treba rešpektovať a dodržiavať pri prevádzkovaní pohrebiska v súlade s príslušnými právnymi predpismi.  Vzťahuje na prevádzkovateľa pohrebiska, na nájomcov hrobových miest, obstarávateľov pohrebov, na poskytovateľov služieb na pohrebisku, na návštevníkov pohrebiska a podnikateľské subjekty, ktoré zastupujú pozostalých. </w:t>
      </w:r>
    </w:p>
    <w:p w14:paraId="1DD604A6" w14:textId="428386E6" w:rsidR="007222E0" w:rsidRPr="007222E0" w:rsidRDefault="007222E0" w:rsidP="007222E0">
      <w:pPr>
        <w:rPr>
          <w:u w:val="single"/>
        </w:rPr>
      </w:pPr>
      <w:r w:rsidRPr="007222E0">
        <w:rPr>
          <w:u w:val="single"/>
        </w:rPr>
        <w:t>Povinnosti nájomcu:</w:t>
      </w:r>
    </w:p>
    <w:p w14:paraId="6C499BDE" w14:textId="2D3876B5" w:rsidR="00E12F5B" w:rsidRDefault="00E548AC">
      <w:r>
        <w:t>Nájomca hrobového miesta</w:t>
      </w:r>
      <w:r w:rsidR="002F4058">
        <w:t xml:space="preserve"> </w:t>
      </w:r>
      <w:r>
        <w:t>je povinný na vlastné náklady zabezpečovať údržbu hrobového miesta a oznamovať prevádzkovateľovi pohrebiska všetky zmeny údajov potrebné na vedenie evidencie hrobových miest.  Nájomca je ďalej povinný užívať hrobové miesto podľa nájomnej zmluvy</w:t>
      </w:r>
      <w:r w:rsidR="00364E92">
        <w:t xml:space="preserve"> </w:t>
      </w:r>
      <w:r>
        <w:t xml:space="preserve"> udržiavať prenajaté hrobové miesto v poriadku na vlastné náklady</w:t>
      </w:r>
      <w:r w:rsidR="00364E92">
        <w:t>.</w:t>
      </w:r>
      <w:r>
        <w:t xml:space="preserve"> </w:t>
      </w:r>
      <w:r w:rsidR="00364E92">
        <w:t>P</w:t>
      </w:r>
      <w:r>
        <w:t>ísomne oznamovať prevádzkovateľovi pohrebiska všetky zmeny údajov, ktoré sú potrebné na vedenie evidencie</w:t>
      </w:r>
      <w:r w:rsidR="00364E92">
        <w:t xml:space="preserve"> a</w:t>
      </w:r>
      <w:r>
        <w:t xml:space="preserve"> udržiavať poriadok na pohrebisku.  V prípade, že nájomca nedodržiava </w:t>
      </w:r>
      <w:r w:rsidR="003D05EB">
        <w:t xml:space="preserve">uvedené </w:t>
      </w:r>
      <w:r>
        <w:t xml:space="preserve">povinnosti , dopustí sa priestupku. Prevádzkovateľ pohrebiska môže za tieto priestupky uložiť pokutu v zmysle príslušného zákona. </w:t>
      </w:r>
    </w:p>
    <w:p w14:paraId="3A503166" w14:textId="16A40528" w:rsidR="003D05EB" w:rsidRPr="007222E0" w:rsidRDefault="00364E92">
      <w:pPr>
        <w:rPr>
          <w:b/>
          <w:bCs/>
          <w:color w:val="FF0000"/>
          <w:sz w:val="28"/>
          <w:szCs w:val="28"/>
          <w:u w:val="single"/>
        </w:rPr>
      </w:pPr>
      <w:r w:rsidRPr="007222E0">
        <w:rPr>
          <w:rFonts w:ascii="Arial Black" w:hAnsi="Arial Black"/>
          <w:b/>
          <w:bCs/>
          <w:color w:val="FF0000"/>
          <w:sz w:val="28"/>
          <w:szCs w:val="28"/>
          <w:u w:val="single"/>
        </w:rPr>
        <w:t>!</w:t>
      </w:r>
      <w:r w:rsidRPr="007222E0">
        <w:rPr>
          <w:b/>
          <w:bCs/>
          <w:color w:val="FF0000"/>
          <w:sz w:val="28"/>
          <w:szCs w:val="28"/>
          <w:u w:val="single"/>
        </w:rPr>
        <w:t xml:space="preserve"> </w:t>
      </w:r>
      <w:r w:rsidR="003D05EB" w:rsidRPr="007222E0">
        <w:rPr>
          <w:b/>
          <w:bCs/>
          <w:color w:val="FF0000"/>
          <w:sz w:val="28"/>
          <w:szCs w:val="28"/>
          <w:u w:val="single"/>
        </w:rPr>
        <w:t xml:space="preserve">Ďalej pripomíname, že práce na pohrebisku, ktoré si vyžadujú vstup do cintorína motorovým vozidlom  ako napríklad výmena náhrobných dosiek, kameňov, rozsiahlejšie opravy, kopanie,  betónovanie, brúsenie alebo strojové čistenie je možné iba do 20.10.2021. Po tomto termíne sú takéto práce zakázané.  </w:t>
      </w:r>
    </w:p>
    <w:p w14:paraId="05B43337" w14:textId="4D4D0294" w:rsidR="003D05EB" w:rsidRDefault="003D05EB">
      <w:r>
        <w:t>Dôležité upozornenie pre nájomcov hrobových miest, ktoré sú neudržiavané a  v zlom technickom stave čím ohrozujú bezpečnosť ľudí</w:t>
      </w:r>
      <w:r w:rsidR="00364E92">
        <w:t xml:space="preserve"> a </w:t>
      </w:r>
      <w:r>
        <w:t xml:space="preserve"> aj poškodenie vedľajších hrobov, aby si tieto hrobové miesta opravili a dali do vyhovujúceho technického stavu. Predídete tak zbytočným problémom vzniknutým pri poškodení cudzieho majetku</w:t>
      </w:r>
      <w:r w:rsidR="00364E92">
        <w:t>, alebo zdravia.</w:t>
      </w:r>
    </w:p>
    <w:p w14:paraId="7121A055" w14:textId="78C09C92" w:rsidR="007222E0" w:rsidRDefault="007222E0">
      <w:r>
        <w:t>V prípade akýchkoľvek otázok nás kontaktujte, radi Vám odpovieme.</w:t>
      </w:r>
    </w:p>
    <w:p w14:paraId="47E8E95A" w14:textId="77777777" w:rsidR="007222E0" w:rsidRDefault="007222E0"/>
    <w:p w14:paraId="5493C92B" w14:textId="77777777" w:rsidR="00364E92" w:rsidRDefault="00364E92"/>
    <w:sectPr w:rsidR="0036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AC"/>
    <w:rsid w:val="002F4058"/>
    <w:rsid w:val="00364E92"/>
    <w:rsid w:val="003D05EB"/>
    <w:rsid w:val="007222E0"/>
    <w:rsid w:val="00E12F5B"/>
    <w:rsid w:val="00E548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3F15"/>
  <w15:chartTrackingRefBased/>
  <w15:docId w15:val="{90171DF1-C3D5-410B-B979-73D925F4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318</Words>
  <Characters>1814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puzderova</dc:creator>
  <cp:keywords/>
  <dc:description/>
  <cp:lastModifiedBy>puzderova</cp:lastModifiedBy>
  <cp:revision>1</cp:revision>
  <dcterms:created xsi:type="dcterms:W3CDTF">2021-09-29T12:29:00Z</dcterms:created>
  <dcterms:modified xsi:type="dcterms:W3CDTF">2021-09-29T13:43:00Z</dcterms:modified>
</cp:coreProperties>
</file>